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70D2" w14:textId="36CA0E69" w:rsidR="008B5B70" w:rsidRPr="00567A49" w:rsidRDefault="00567A49">
      <w:pPr>
        <w:rPr>
          <w:b/>
          <w:bCs/>
        </w:rPr>
      </w:pPr>
      <w:r w:rsidRPr="00567A49">
        <w:rPr>
          <w:b/>
          <w:bCs/>
        </w:rPr>
        <w:t>UNNA</w:t>
      </w:r>
    </w:p>
    <w:p w14:paraId="1195E737" w14:textId="74F96A02" w:rsidR="00567A49" w:rsidRPr="00567A49" w:rsidRDefault="00567A49" w:rsidP="009416CE">
      <w:pPr>
        <w:rPr>
          <w:b/>
          <w:bCs/>
        </w:rPr>
      </w:pPr>
      <w:r w:rsidRPr="00567A49">
        <w:rPr>
          <w:b/>
          <w:bCs/>
        </w:rPr>
        <w:t>Drogenhilfe und JES gemeinsam am 21</w:t>
      </w:r>
      <w:r>
        <w:rPr>
          <w:b/>
          <w:bCs/>
        </w:rPr>
        <w:t xml:space="preserve">. </w:t>
      </w:r>
      <w:r w:rsidRPr="00567A49">
        <w:rPr>
          <w:b/>
          <w:bCs/>
        </w:rPr>
        <w:t>Juli</w:t>
      </w:r>
      <w:r>
        <w:rPr>
          <w:b/>
          <w:bCs/>
        </w:rPr>
        <w:t xml:space="preserve"> 2020</w:t>
      </w:r>
    </w:p>
    <w:p w14:paraId="1F10033D" w14:textId="0A974F3B" w:rsidR="007B11CB" w:rsidRDefault="007B11CB" w:rsidP="009416CE">
      <w:r w:rsidRPr="007B11CB">
        <w:t>Eigentlich hat es Tradition, dass die Suchthilfe LÜSA jeden Sommer zu einer Gedenkfeier für verstorbene Drogenabhängige auch Gäste einlädt. Co-</w:t>
      </w:r>
      <w:proofErr w:type="spellStart"/>
      <w:r w:rsidRPr="007B11CB">
        <w:t>rona</w:t>
      </w:r>
      <w:proofErr w:type="spellEnd"/>
      <w:r w:rsidRPr="007B11CB">
        <w:t xml:space="preserve"> macht dies jedoch unmöglich.</w:t>
      </w:r>
    </w:p>
    <w:p w14:paraId="253498F4" w14:textId="77777777" w:rsidR="007B11CB" w:rsidRDefault="007B11CB" w:rsidP="009416CE"/>
    <w:p w14:paraId="493D4EAC" w14:textId="4458FED2" w:rsidR="00567A49" w:rsidRDefault="00567A49" w:rsidP="009416CE">
      <w:r>
        <w:t xml:space="preserve">Bereits einen Tag vor dem Gedenktag wurde in einer Gemeinschaftsaktion von LÜSA und JES ein Banner mit dem Namen </w:t>
      </w:r>
      <w:r w:rsidR="009416CE">
        <w:t>verstorbene</w:t>
      </w:r>
      <w:r>
        <w:t>r</w:t>
      </w:r>
      <w:r w:rsidR="009416CE">
        <w:t xml:space="preserve"> Drogengebraucher</w:t>
      </w:r>
      <w:r>
        <w:t>_</w:t>
      </w:r>
      <w:r w:rsidR="009416CE">
        <w:t xml:space="preserve">innen </w:t>
      </w:r>
      <w:r>
        <w:t>der Jahre 1997 bis</w:t>
      </w:r>
      <w:r w:rsidR="009416CE">
        <w:t xml:space="preserve"> 2020</w:t>
      </w:r>
      <w:r>
        <w:t xml:space="preserve"> </w:t>
      </w:r>
      <w:r w:rsidR="009416CE">
        <w:t xml:space="preserve">im Stadtpark nahe </w:t>
      </w:r>
      <w:r>
        <w:t>des Treffpunkts der Drogenszene</w:t>
      </w:r>
      <w:r w:rsidR="009416CE">
        <w:t xml:space="preserve"> aufgehängt</w:t>
      </w:r>
      <w:r>
        <w:t xml:space="preserve">. </w:t>
      </w:r>
    </w:p>
    <w:p w14:paraId="16D30144" w14:textId="32712D65" w:rsidR="009416CE" w:rsidRDefault="00567A49" w:rsidP="009416CE">
      <w:r>
        <w:t xml:space="preserve">Das Banner wird seine weitere Verwendung an der </w:t>
      </w:r>
      <w:r w:rsidR="009416CE">
        <w:t xml:space="preserve">LÜSA-Villa </w:t>
      </w:r>
      <w:r>
        <w:t>finden, wo auch das Foto gemacht wurde</w:t>
      </w:r>
    </w:p>
    <w:p w14:paraId="0F1EF301" w14:textId="13C25D7F" w:rsidR="00567A49" w:rsidRDefault="00567A49" w:rsidP="009416CE">
      <w:r>
        <w:rPr>
          <w:noProof/>
        </w:rPr>
        <w:drawing>
          <wp:anchor distT="0" distB="0" distL="114300" distR="114300" simplePos="0" relativeHeight="251658240" behindDoc="1" locked="0" layoutInCell="1" allowOverlap="1" wp14:anchorId="2244DE62" wp14:editId="357771DE">
            <wp:simplePos x="0" y="0"/>
            <wp:positionH relativeFrom="column">
              <wp:posOffset>1905</wp:posOffset>
            </wp:positionH>
            <wp:positionV relativeFrom="paragraph">
              <wp:posOffset>2540</wp:posOffset>
            </wp:positionV>
            <wp:extent cx="2655570" cy="3540760"/>
            <wp:effectExtent l="0" t="0" r="0" b="2540"/>
            <wp:wrapTight wrapText="bothSides">
              <wp:wrapPolygon edited="0">
                <wp:start x="0" y="0"/>
                <wp:lineTo x="0" y="21499"/>
                <wp:lineTo x="21383" y="21499"/>
                <wp:lineTo x="21383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5570" cy="354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6CE">
        <w:t xml:space="preserve">Am 21.07. </w:t>
      </w:r>
      <w:r>
        <w:t>begannen um</w:t>
      </w:r>
      <w:r w:rsidR="009416CE">
        <w:t xml:space="preserve"> 11.30 Uhr </w:t>
      </w:r>
      <w:r>
        <w:t xml:space="preserve">die Kirchenglocken in Unna zu läuten. Verschiedene Mitarbeiter_innen des LÜSA Projektes DAWO gedachten in Reden sowohl verstorbenen Mitarbeiter_innen als auch verstorbenen Drogengebraucher_innen. </w:t>
      </w:r>
    </w:p>
    <w:p w14:paraId="37E43F02" w14:textId="6E7FC73D" w:rsidR="009416CE" w:rsidRDefault="00567A49" w:rsidP="009416CE">
      <w:r>
        <w:t xml:space="preserve">Zum &lt;Ausdruck des Gedenkens wurde ein Olivenbaum gepflanzt. Anschließend hatten verschiedene Drogengebraucher_innen wie </w:t>
      </w:r>
      <w:r w:rsidR="009416CE">
        <w:t>Betty,</w:t>
      </w:r>
      <w:r>
        <w:t xml:space="preserve"> </w:t>
      </w:r>
      <w:r w:rsidR="009416CE">
        <w:t xml:space="preserve">Heinz </w:t>
      </w:r>
      <w:r>
        <w:t>und ich selbst die Möglichkeit ein paar Worte zu sagen.</w:t>
      </w:r>
      <w:r w:rsidR="009416CE">
        <w:t xml:space="preserve"> </w:t>
      </w:r>
    </w:p>
    <w:p w14:paraId="4A51F722" w14:textId="4363A2DF" w:rsidR="009416CE" w:rsidRDefault="009416CE" w:rsidP="009416CE">
      <w:r>
        <w:t xml:space="preserve">Mit Gegrilltem sowie Kaffee u Kuchen u diversen Softdrinks war es zusammengefasst ein besinnliches Miteinander! </w:t>
      </w:r>
    </w:p>
    <w:p w14:paraId="0F38B0F3" w14:textId="69C750F0" w:rsidR="009416CE" w:rsidRDefault="009416CE">
      <w:r>
        <w:t>Björn</w:t>
      </w:r>
    </w:p>
    <w:p w14:paraId="1E790478" w14:textId="23AD3E0C" w:rsidR="007B11CB" w:rsidRDefault="007B11CB"/>
    <w:p w14:paraId="48320CA7" w14:textId="431C48A5" w:rsidR="007B11CB" w:rsidRDefault="007B11CB"/>
    <w:p w14:paraId="2F1BC3F3" w14:textId="3B08F1B0" w:rsidR="007B11CB" w:rsidRPr="007B11CB" w:rsidRDefault="007B11CB">
      <w:pPr>
        <w:rPr>
          <w:sz w:val="18"/>
          <w:szCs w:val="18"/>
        </w:rPr>
      </w:pPr>
      <w:r w:rsidRPr="007B11CB">
        <w:rPr>
          <w:sz w:val="18"/>
          <w:szCs w:val="18"/>
        </w:rPr>
        <w:t>Kriminalisierung tötet“: Mit nur diesen beiden Worten auf gelbem Grundbrachte das Banner zum Gedenktag für verstorbene Drogenabhängige das</w:t>
      </w:r>
      <w:r>
        <w:rPr>
          <w:sz w:val="18"/>
          <w:szCs w:val="18"/>
        </w:rPr>
        <w:t xml:space="preserve"> </w:t>
      </w:r>
      <w:r w:rsidRPr="007B11CB">
        <w:rPr>
          <w:sz w:val="18"/>
          <w:szCs w:val="18"/>
        </w:rPr>
        <w:t>wichtigste Anliegen der LÜSA auf den Punkt. Und etwas kleiner darum her-um standen die 65 Namen von Menschen, die als Klienten in der Einrichtung</w:t>
      </w:r>
      <w:r>
        <w:rPr>
          <w:sz w:val="18"/>
          <w:szCs w:val="18"/>
        </w:rPr>
        <w:t xml:space="preserve"> </w:t>
      </w:r>
      <w:r w:rsidRPr="007B11CB">
        <w:rPr>
          <w:sz w:val="18"/>
          <w:szCs w:val="18"/>
        </w:rPr>
        <w:t>Hilfe gesucht hatten.</w:t>
      </w:r>
    </w:p>
    <w:sectPr w:rsidR="007B11CB" w:rsidRPr="007B11C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6CE"/>
    <w:rsid w:val="00567A49"/>
    <w:rsid w:val="007B11CB"/>
    <w:rsid w:val="008B5B70"/>
    <w:rsid w:val="0094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53206"/>
  <w15:chartTrackingRefBased/>
  <w15:docId w15:val="{DAFECC95-0D51-4E52-964C-547B4192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schäffer</dc:creator>
  <cp:keywords/>
  <dc:description/>
  <cp:lastModifiedBy>dirk schäffer</cp:lastModifiedBy>
  <cp:revision>3</cp:revision>
  <dcterms:created xsi:type="dcterms:W3CDTF">2020-08-02T17:28:00Z</dcterms:created>
  <dcterms:modified xsi:type="dcterms:W3CDTF">2020-08-08T10:20:00Z</dcterms:modified>
</cp:coreProperties>
</file>