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0BFDE" w14:textId="2A5D0B86" w:rsidR="00E83F7D" w:rsidRDefault="00E83F7D" w:rsidP="0004020D">
      <w:pPr>
        <w:jc w:val="both"/>
        <w:rPr>
          <w:b/>
          <w:sz w:val="28"/>
          <w:szCs w:val="28"/>
        </w:rPr>
      </w:pPr>
      <w:r>
        <w:rPr>
          <w:b/>
          <w:sz w:val="28"/>
          <w:szCs w:val="28"/>
        </w:rPr>
        <w:t>OLPE</w:t>
      </w:r>
    </w:p>
    <w:p w14:paraId="32566E19" w14:textId="530B0E4F" w:rsidR="0004020D" w:rsidRPr="00E83F7D" w:rsidRDefault="0004020D" w:rsidP="0004020D">
      <w:pPr>
        <w:jc w:val="both"/>
        <w:rPr>
          <w:b/>
          <w:bCs/>
        </w:rPr>
      </w:pPr>
      <w:r w:rsidRPr="00E83F7D">
        <w:rPr>
          <w:b/>
          <w:bCs/>
        </w:rPr>
        <w:t xml:space="preserve">Wissen sie noch, was sie am 21.07.1994 gemacht haben? </w:t>
      </w:r>
    </w:p>
    <w:p w14:paraId="38CA8C86" w14:textId="194BD004" w:rsidR="0004020D" w:rsidRPr="00E83F7D" w:rsidRDefault="0004020D" w:rsidP="0004020D">
      <w:pPr>
        <w:jc w:val="both"/>
        <w:rPr>
          <w:rFonts w:asciiTheme="minorHAnsi" w:hAnsiTheme="minorHAnsi" w:cstheme="minorHAnsi"/>
        </w:rPr>
      </w:pPr>
      <w:r w:rsidRPr="00E83F7D">
        <w:rPr>
          <w:rFonts w:asciiTheme="minorHAnsi" w:hAnsiTheme="minorHAnsi" w:cstheme="minorHAnsi"/>
        </w:rPr>
        <w:t>Im Haus von Karin Stumpf in Gladbeck herrschte</w:t>
      </w:r>
      <w:r w:rsidR="00E83F7D" w:rsidRPr="00E83F7D">
        <w:rPr>
          <w:rFonts w:asciiTheme="minorHAnsi" w:hAnsiTheme="minorHAnsi" w:cstheme="minorHAnsi"/>
        </w:rPr>
        <w:t xml:space="preserve"> an diesem Tag</w:t>
      </w:r>
      <w:r w:rsidRPr="00E83F7D">
        <w:rPr>
          <w:rFonts w:asciiTheme="minorHAnsi" w:hAnsiTheme="minorHAnsi" w:cstheme="minorHAnsi"/>
        </w:rPr>
        <w:t xml:space="preserve"> pures Entsetzen und große Trauer. Frau Stumpf hatte die Nachricht erhalten das ihr Sohn Ingo Marten gestorben ist. Ingo war Drogengebraucher, die Umstände seines Todes sind bis heute unklar. Ingo war einer von über 1.600 Menschen die im Jahr 1994 gestorben sind und in der Statistik als „Drogentote“ geführt werden. In 2019 wurden derer 1.398 gezählt</w:t>
      </w:r>
      <w:r w:rsidR="00A60282" w:rsidRPr="00E83F7D">
        <w:rPr>
          <w:rFonts w:asciiTheme="minorHAnsi" w:hAnsiTheme="minorHAnsi" w:cstheme="minorHAnsi"/>
        </w:rPr>
        <w:t xml:space="preserve">. </w:t>
      </w:r>
    </w:p>
    <w:p w14:paraId="4D7DC98B" w14:textId="0C77F882" w:rsidR="0004020D" w:rsidRPr="00E83F7D" w:rsidRDefault="0004020D" w:rsidP="0004020D">
      <w:pPr>
        <w:jc w:val="both"/>
        <w:rPr>
          <w:rFonts w:asciiTheme="minorHAnsi" w:hAnsiTheme="minorHAnsi" w:cstheme="minorHAnsi"/>
        </w:rPr>
      </w:pPr>
      <w:r w:rsidRPr="00E83F7D">
        <w:rPr>
          <w:rFonts w:asciiTheme="minorHAnsi" w:hAnsiTheme="minorHAnsi" w:cstheme="minorHAnsi"/>
        </w:rPr>
        <w:t>Wahrscheinlich wäre sein Tod lediglich eine „Nummer“ in der großen Zahl der Drogentoten geblieben, wenn seine Mutter sich</w:t>
      </w:r>
      <w:r w:rsidR="00A60282" w:rsidRPr="00E83F7D">
        <w:rPr>
          <w:rFonts w:asciiTheme="minorHAnsi" w:hAnsiTheme="minorHAnsi" w:cstheme="minorHAnsi"/>
        </w:rPr>
        <w:t xml:space="preserve"> nicht</w:t>
      </w:r>
      <w:r w:rsidRPr="00E83F7D">
        <w:rPr>
          <w:rFonts w:asciiTheme="minorHAnsi" w:hAnsiTheme="minorHAnsi" w:cstheme="minorHAnsi"/>
        </w:rPr>
        <w:t xml:space="preserve"> aktiv für das Gedenken eingesetzt hätte. Ihrem beharrlichen Einsatz ist es zu verdanken, dass zum einen in Gladbeck eine Gedenkstätte errichtet wurde und das seit 1998 der 21.07. als „Gedenktag der toten Drogengebraucher“ begangen wird. Auch im Kreis Olpe verstarben in den letzten Jahren immer wieder Menschen am bzw. in Folge des Konsums von illegalen Drogen. Aus diesem Grund möchte die Suchtberatung von Caritas-AufWind in diesem Jahr den Gedenktag nutzen um auf die Situation der Betroffen</w:t>
      </w:r>
      <w:r w:rsidR="00A60282" w:rsidRPr="00E83F7D">
        <w:rPr>
          <w:rFonts w:asciiTheme="minorHAnsi" w:hAnsiTheme="minorHAnsi" w:cstheme="minorHAnsi"/>
        </w:rPr>
        <w:t>en</w:t>
      </w:r>
      <w:r w:rsidRPr="00E83F7D">
        <w:rPr>
          <w:rFonts w:asciiTheme="minorHAnsi" w:hAnsiTheme="minorHAnsi" w:cstheme="minorHAnsi"/>
        </w:rPr>
        <w:t xml:space="preserve"> aufmerksam zu machen.</w:t>
      </w:r>
    </w:p>
    <w:p w14:paraId="1C990590" w14:textId="2605F9F3" w:rsidR="0004020D" w:rsidRPr="00E83F7D" w:rsidRDefault="00E83F7D" w:rsidP="0004020D">
      <w:pPr>
        <w:jc w:val="both"/>
        <w:rPr>
          <w:rFonts w:asciiTheme="minorHAnsi" w:hAnsiTheme="minorHAnsi" w:cstheme="minorHAnsi"/>
          <w:b/>
        </w:rPr>
      </w:pPr>
      <w:r w:rsidRPr="00E83F7D">
        <w:rPr>
          <w:rFonts w:asciiTheme="minorHAnsi" w:hAnsiTheme="minorHAnsi" w:cstheme="minorHAnsi"/>
          <w:b/>
        </w:rPr>
        <w:t>Drei substituierende Ärzte im</w:t>
      </w:r>
      <w:r w:rsidR="0004020D" w:rsidRPr="00E83F7D">
        <w:rPr>
          <w:rFonts w:asciiTheme="minorHAnsi" w:hAnsiTheme="minorHAnsi" w:cstheme="minorHAnsi"/>
          <w:b/>
        </w:rPr>
        <w:t xml:space="preserve"> Kreis Olpe</w:t>
      </w:r>
    </w:p>
    <w:p w14:paraId="3577387C" w14:textId="450105D0" w:rsidR="00A05419" w:rsidRPr="00E83F7D" w:rsidRDefault="0004020D" w:rsidP="0004020D">
      <w:pPr>
        <w:jc w:val="both"/>
        <w:rPr>
          <w:rFonts w:asciiTheme="minorHAnsi" w:hAnsiTheme="minorHAnsi" w:cstheme="minorHAnsi"/>
        </w:rPr>
      </w:pPr>
      <w:r w:rsidRPr="00E83F7D">
        <w:rPr>
          <w:rFonts w:asciiTheme="minorHAnsi" w:hAnsiTheme="minorHAnsi" w:cstheme="minorHAnsi"/>
        </w:rPr>
        <w:t>Julia Duwe, Fachkoordinatorin der Suchtberatung und ihre Mitarbeitenden Annika Bödefeld und Nils Lüke, berichten von der Lage</w:t>
      </w:r>
      <w:r w:rsidR="00A1069A" w:rsidRPr="00E83F7D">
        <w:rPr>
          <w:rFonts w:asciiTheme="minorHAnsi" w:hAnsiTheme="minorHAnsi" w:cstheme="minorHAnsi"/>
        </w:rPr>
        <w:t xml:space="preserve"> im</w:t>
      </w:r>
      <w:r w:rsidRPr="00E83F7D">
        <w:rPr>
          <w:rFonts w:asciiTheme="minorHAnsi" w:hAnsiTheme="minorHAnsi" w:cstheme="minorHAnsi"/>
        </w:rPr>
        <w:t xml:space="preserve"> Kreisgebiet. Im Rahmen der psychosozialen Begleitung (PsB) bei Substitution findet ein enger Austausch mit den </w:t>
      </w:r>
      <w:proofErr w:type="spellStart"/>
      <w:r w:rsidRPr="00E83F7D">
        <w:rPr>
          <w:rFonts w:asciiTheme="minorHAnsi" w:hAnsiTheme="minorHAnsi" w:cstheme="minorHAnsi"/>
        </w:rPr>
        <w:t>opioida</w:t>
      </w:r>
      <w:r w:rsidR="0093112A" w:rsidRPr="00E83F7D">
        <w:rPr>
          <w:rFonts w:asciiTheme="minorHAnsi" w:hAnsiTheme="minorHAnsi" w:cstheme="minorHAnsi"/>
        </w:rPr>
        <w:t>b</w:t>
      </w:r>
      <w:r w:rsidR="00285738" w:rsidRPr="00E83F7D">
        <w:rPr>
          <w:rFonts w:asciiTheme="minorHAnsi" w:hAnsiTheme="minorHAnsi" w:cstheme="minorHAnsi"/>
        </w:rPr>
        <w:t>hängigen</w:t>
      </w:r>
      <w:proofErr w:type="spellEnd"/>
      <w:r w:rsidR="00285738" w:rsidRPr="00E83F7D">
        <w:rPr>
          <w:rFonts w:asciiTheme="minorHAnsi" w:hAnsiTheme="minorHAnsi" w:cstheme="minorHAnsi"/>
        </w:rPr>
        <w:t xml:space="preserve"> Menschen und den b</w:t>
      </w:r>
      <w:r w:rsidRPr="00E83F7D">
        <w:rPr>
          <w:rFonts w:asciiTheme="minorHAnsi" w:hAnsiTheme="minorHAnsi" w:cstheme="minorHAnsi"/>
        </w:rPr>
        <w:t xml:space="preserve">ehandelnden </w:t>
      </w:r>
      <w:r w:rsidR="005E4AAE" w:rsidRPr="00E83F7D">
        <w:rPr>
          <w:rFonts w:asciiTheme="minorHAnsi" w:hAnsiTheme="minorHAnsi" w:cstheme="minorHAnsi"/>
        </w:rPr>
        <w:t>Ärzten</w:t>
      </w:r>
      <w:r w:rsidRPr="00E83F7D">
        <w:rPr>
          <w:rFonts w:asciiTheme="minorHAnsi" w:hAnsiTheme="minorHAnsi" w:cstheme="minorHAnsi"/>
        </w:rPr>
        <w:t xml:space="preserve"> statt. </w:t>
      </w:r>
      <w:r w:rsidR="009C2456" w:rsidRPr="00E83F7D">
        <w:rPr>
          <w:rFonts w:asciiTheme="minorHAnsi" w:hAnsiTheme="minorHAnsi" w:cstheme="minorHAnsi"/>
        </w:rPr>
        <w:t xml:space="preserve">Im Kreis Olpe gibt es davon drei niedergelassene </w:t>
      </w:r>
      <w:proofErr w:type="spellStart"/>
      <w:r w:rsidR="00431AC1" w:rsidRPr="00E83F7D">
        <w:rPr>
          <w:rFonts w:asciiTheme="minorHAnsi" w:hAnsiTheme="minorHAnsi" w:cstheme="minorHAnsi"/>
        </w:rPr>
        <w:t>Ärzte</w:t>
      </w:r>
      <w:r w:rsidRPr="00E83F7D">
        <w:rPr>
          <w:rFonts w:asciiTheme="minorHAnsi" w:hAnsiTheme="minorHAnsi" w:cstheme="minorHAnsi"/>
        </w:rPr>
        <w:t>Aktuell</w:t>
      </w:r>
      <w:proofErr w:type="spellEnd"/>
      <w:r w:rsidRPr="00E83F7D">
        <w:rPr>
          <w:rFonts w:asciiTheme="minorHAnsi" w:hAnsiTheme="minorHAnsi" w:cstheme="minorHAnsi"/>
        </w:rPr>
        <w:t xml:space="preserve"> </w:t>
      </w:r>
      <w:r w:rsidR="00A1069A" w:rsidRPr="00E83F7D">
        <w:rPr>
          <w:rFonts w:asciiTheme="minorHAnsi" w:hAnsiTheme="minorHAnsi" w:cstheme="minorHAnsi"/>
        </w:rPr>
        <w:t>ist die Versorgung für all unsere KlientInnen sichergestellt</w:t>
      </w:r>
      <w:r w:rsidRPr="00E83F7D">
        <w:rPr>
          <w:rFonts w:asciiTheme="minorHAnsi" w:hAnsiTheme="minorHAnsi" w:cstheme="minorHAnsi"/>
        </w:rPr>
        <w:t>“ so Julia Duwe. „Allerdings sind zw</w:t>
      </w:r>
      <w:r w:rsidR="00E83F7D">
        <w:rPr>
          <w:rFonts w:asciiTheme="minorHAnsi" w:hAnsiTheme="minorHAnsi" w:cstheme="minorHAnsi"/>
        </w:rPr>
        <w:t xml:space="preserve">. </w:t>
      </w:r>
      <w:proofErr w:type="spellStart"/>
      <w:r w:rsidRPr="00E83F7D">
        <w:rPr>
          <w:rFonts w:asciiTheme="minorHAnsi" w:hAnsiTheme="minorHAnsi" w:cstheme="minorHAnsi"/>
        </w:rPr>
        <w:t>ei</w:t>
      </w:r>
      <w:proofErr w:type="spellEnd"/>
      <w:r w:rsidRPr="00E83F7D">
        <w:rPr>
          <w:rFonts w:asciiTheme="minorHAnsi" w:hAnsiTheme="minorHAnsi" w:cstheme="minorHAnsi"/>
        </w:rPr>
        <w:t xml:space="preserve"> der drei niedergelassenen Ärzte bereits über 60 Jahre alt und Nachfolger sind derzeit </w:t>
      </w:r>
      <w:r w:rsidR="00B659D3" w:rsidRPr="00E83F7D">
        <w:rPr>
          <w:rFonts w:asciiTheme="minorHAnsi" w:hAnsiTheme="minorHAnsi" w:cstheme="minorHAnsi"/>
        </w:rPr>
        <w:t xml:space="preserve">nicht </w:t>
      </w:r>
      <w:r w:rsidR="00431AC1" w:rsidRPr="00E83F7D">
        <w:rPr>
          <w:rFonts w:asciiTheme="minorHAnsi" w:hAnsiTheme="minorHAnsi" w:cstheme="minorHAnsi"/>
        </w:rPr>
        <w:t xml:space="preserve">in </w:t>
      </w:r>
      <w:r w:rsidRPr="00E83F7D">
        <w:rPr>
          <w:rFonts w:asciiTheme="minorHAnsi" w:hAnsiTheme="minorHAnsi" w:cstheme="minorHAnsi"/>
        </w:rPr>
        <w:t>Sicht“, so Duwe weiter.</w:t>
      </w:r>
      <w:r w:rsidR="00E42E91" w:rsidRPr="00E83F7D">
        <w:rPr>
          <w:rFonts w:asciiTheme="minorHAnsi" w:hAnsiTheme="minorHAnsi" w:cstheme="minorHAnsi"/>
        </w:rPr>
        <w:t xml:space="preserve"> </w:t>
      </w:r>
    </w:p>
    <w:p w14:paraId="46750D51" w14:textId="222AA1AF" w:rsidR="00371540" w:rsidRPr="00E83F7D" w:rsidRDefault="003D2F94" w:rsidP="0005575C">
      <w:pPr>
        <w:jc w:val="both"/>
        <w:rPr>
          <w:rFonts w:asciiTheme="minorHAnsi" w:hAnsiTheme="minorHAnsi" w:cstheme="minorHAnsi"/>
        </w:rPr>
      </w:pPr>
      <w:r w:rsidRPr="00E83F7D">
        <w:rPr>
          <w:rFonts w:asciiTheme="minorHAnsi" w:hAnsiTheme="minorHAnsi" w:cstheme="minorHAnsi"/>
        </w:rPr>
        <w:t xml:space="preserve"> </w:t>
      </w:r>
      <w:r w:rsidR="005F3220" w:rsidRPr="00E83F7D">
        <w:rPr>
          <w:rFonts w:asciiTheme="minorHAnsi" w:hAnsiTheme="minorHAnsi" w:cstheme="minorHAnsi"/>
        </w:rPr>
        <w:t xml:space="preserve"> </w:t>
      </w:r>
      <w:r w:rsidR="0048740A" w:rsidRPr="00E83F7D">
        <w:rPr>
          <w:rFonts w:asciiTheme="minorHAnsi" w:hAnsiTheme="minorHAnsi" w:cstheme="minorHAnsi"/>
        </w:rPr>
        <w:t>„Wir versuchen den Menschen unvoreingenommen zu begegnen. Im Alltag erfahren sie leider meist das Gegenteil. Der Konsum von illegalen Drogen wirkt fast immer stigmatisierend“ so di</w:t>
      </w:r>
      <w:r w:rsidR="00A204BF" w:rsidRPr="00E83F7D">
        <w:rPr>
          <w:rFonts w:asciiTheme="minorHAnsi" w:hAnsiTheme="minorHAnsi" w:cstheme="minorHAnsi"/>
        </w:rPr>
        <w:t xml:space="preserve">e Mitarbeitenden der PsB. Die Angst vor Vor-Verurteilung kann zum sozialen Rückzug führen und die psychische Situation verschlimmern. </w:t>
      </w:r>
    </w:p>
    <w:p w14:paraId="138CAEB3" w14:textId="7185388A" w:rsidR="007A4548" w:rsidRPr="00E83F7D" w:rsidRDefault="00371540" w:rsidP="0005575C">
      <w:pPr>
        <w:jc w:val="both"/>
        <w:rPr>
          <w:rFonts w:asciiTheme="minorHAnsi" w:hAnsiTheme="minorHAnsi" w:cstheme="minorHAnsi"/>
          <w:iCs/>
        </w:rPr>
      </w:pPr>
      <w:r w:rsidRPr="00E83F7D">
        <w:rPr>
          <w:rFonts w:asciiTheme="minorHAnsi" w:hAnsiTheme="minorHAnsi" w:cstheme="minorHAnsi"/>
        </w:rPr>
        <w:t xml:space="preserve">„Eine große Rolle spielt hier der Abbau von Vorurteilen gegenüber </w:t>
      </w:r>
      <w:proofErr w:type="spellStart"/>
      <w:r w:rsidRPr="00E83F7D">
        <w:rPr>
          <w:rFonts w:asciiTheme="minorHAnsi" w:hAnsiTheme="minorHAnsi" w:cstheme="minorHAnsi"/>
        </w:rPr>
        <w:t>DrogengebraucherInnen</w:t>
      </w:r>
      <w:proofErr w:type="spellEnd"/>
      <w:r w:rsidRPr="00E83F7D">
        <w:rPr>
          <w:rFonts w:asciiTheme="minorHAnsi" w:hAnsiTheme="minorHAnsi" w:cstheme="minorHAnsi"/>
        </w:rPr>
        <w:t xml:space="preserve"> zum Beispiel durch suchtpräventive Angebote</w:t>
      </w:r>
      <w:r w:rsidR="00EE04A0" w:rsidRPr="00E83F7D">
        <w:rPr>
          <w:rFonts w:asciiTheme="minorHAnsi" w:hAnsiTheme="minorHAnsi" w:cstheme="minorHAnsi"/>
        </w:rPr>
        <w:t xml:space="preserve">. </w:t>
      </w:r>
      <w:r w:rsidR="0014733D" w:rsidRPr="00E83F7D">
        <w:rPr>
          <w:rFonts w:asciiTheme="minorHAnsi" w:hAnsiTheme="minorHAnsi" w:cstheme="minorHAnsi"/>
        </w:rPr>
        <w:t>„</w:t>
      </w:r>
      <w:r w:rsidR="000A77B8" w:rsidRPr="00E83F7D">
        <w:rPr>
          <w:rStyle w:val="e24kjd"/>
          <w:rFonts w:asciiTheme="minorHAnsi" w:hAnsiTheme="minorHAnsi" w:cstheme="minorHAnsi"/>
          <w:bCs/>
        </w:rPr>
        <w:t>Sucht</w:t>
      </w:r>
      <w:r w:rsidR="009921C1" w:rsidRPr="00E83F7D">
        <w:rPr>
          <w:rStyle w:val="e24kjd"/>
          <w:rFonts w:asciiTheme="minorHAnsi" w:hAnsiTheme="minorHAnsi" w:cstheme="minorHAnsi"/>
          <w:bCs/>
        </w:rPr>
        <w:t xml:space="preserve"> </w:t>
      </w:r>
      <w:r w:rsidR="000A77B8" w:rsidRPr="00E83F7D">
        <w:rPr>
          <w:rStyle w:val="e24kjd"/>
          <w:rFonts w:asciiTheme="minorHAnsi" w:hAnsiTheme="minorHAnsi" w:cstheme="minorHAnsi"/>
          <w:bCs/>
        </w:rPr>
        <w:t>kommt nicht von Drogen</w:t>
      </w:r>
      <w:r w:rsidR="000A77B8" w:rsidRPr="00E83F7D">
        <w:rPr>
          <w:rStyle w:val="e24kjd"/>
          <w:rFonts w:asciiTheme="minorHAnsi" w:hAnsiTheme="minorHAnsi" w:cstheme="minorHAnsi"/>
        </w:rPr>
        <w:t xml:space="preserve">, </w:t>
      </w:r>
      <w:r w:rsidR="000A77B8" w:rsidRPr="00E83F7D">
        <w:rPr>
          <w:rStyle w:val="e24kjd"/>
          <w:rFonts w:asciiTheme="minorHAnsi" w:hAnsiTheme="minorHAnsi" w:cstheme="minorHAnsi"/>
          <w:bCs/>
        </w:rPr>
        <w:t>sondern</w:t>
      </w:r>
      <w:r w:rsidR="000A77B8" w:rsidRPr="00E83F7D">
        <w:rPr>
          <w:rStyle w:val="e24kjd"/>
          <w:rFonts w:asciiTheme="minorHAnsi" w:hAnsiTheme="minorHAnsi" w:cstheme="minorHAnsi"/>
        </w:rPr>
        <w:t xml:space="preserve"> von betäubten Träumen</w:t>
      </w:r>
      <w:r w:rsidR="00BA5771" w:rsidRPr="00E83F7D">
        <w:rPr>
          <w:rStyle w:val="e24kjd"/>
          <w:rFonts w:asciiTheme="minorHAnsi" w:hAnsiTheme="minorHAnsi" w:cstheme="minorHAnsi"/>
        </w:rPr>
        <w:t>,</w:t>
      </w:r>
      <w:r w:rsidR="00B14619" w:rsidRPr="00E83F7D">
        <w:rPr>
          <w:rStyle w:val="e24kjd"/>
          <w:rFonts w:asciiTheme="minorHAnsi" w:hAnsiTheme="minorHAnsi" w:cstheme="minorHAnsi"/>
        </w:rPr>
        <w:t xml:space="preserve"> </w:t>
      </w:r>
      <w:r w:rsidR="000A77B8" w:rsidRPr="00E83F7D">
        <w:rPr>
          <w:rStyle w:val="e24kjd"/>
          <w:rFonts w:asciiTheme="minorHAnsi" w:hAnsiTheme="minorHAnsi" w:cstheme="minorHAnsi"/>
        </w:rPr>
        <w:t>verdrängten Sehnsüchten,</w:t>
      </w:r>
      <w:r w:rsidR="00B14619" w:rsidRPr="00E83F7D">
        <w:rPr>
          <w:rStyle w:val="e24kjd"/>
          <w:rFonts w:asciiTheme="minorHAnsi" w:hAnsiTheme="minorHAnsi" w:cstheme="minorHAnsi"/>
        </w:rPr>
        <w:t xml:space="preserve"> </w:t>
      </w:r>
      <w:r w:rsidR="000A77B8" w:rsidRPr="00E83F7D">
        <w:rPr>
          <w:rStyle w:val="e24kjd"/>
          <w:rFonts w:asciiTheme="minorHAnsi" w:hAnsiTheme="minorHAnsi" w:cstheme="minorHAnsi"/>
        </w:rPr>
        <w:t>verschluckten Tr</w:t>
      </w:r>
      <w:r w:rsidR="0014733D" w:rsidRPr="00E83F7D">
        <w:rPr>
          <w:rStyle w:val="e24kjd"/>
          <w:rFonts w:asciiTheme="minorHAnsi" w:hAnsiTheme="minorHAnsi" w:cstheme="minorHAnsi"/>
        </w:rPr>
        <w:t xml:space="preserve">änen, erfrorenen Gefühlen.“, zitiert </w:t>
      </w:r>
      <w:r w:rsidR="000A77B8" w:rsidRPr="00E83F7D">
        <w:rPr>
          <w:rStyle w:val="e24kjd"/>
          <w:rFonts w:asciiTheme="minorHAnsi" w:hAnsiTheme="minorHAnsi" w:cstheme="minorHAnsi"/>
        </w:rPr>
        <w:t>Julia Duwe</w:t>
      </w:r>
      <w:r w:rsidR="0014733D" w:rsidRPr="00E83F7D">
        <w:rPr>
          <w:rStyle w:val="e24kjd"/>
          <w:rFonts w:asciiTheme="minorHAnsi" w:hAnsiTheme="minorHAnsi" w:cstheme="minorHAnsi"/>
        </w:rPr>
        <w:t xml:space="preserve"> </w:t>
      </w:r>
      <w:r w:rsidR="006313B7" w:rsidRPr="00E83F7D">
        <w:rPr>
          <w:rStyle w:val="e24kjd"/>
          <w:rFonts w:asciiTheme="minorHAnsi" w:hAnsiTheme="minorHAnsi" w:cstheme="minorHAnsi"/>
        </w:rPr>
        <w:t xml:space="preserve">Eva </w:t>
      </w:r>
      <w:r w:rsidR="0014733D" w:rsidRPr="00E83F7D">
        <w:rPr>
          <w:rStyle w:val="e24kjd"/>
          <w:rFonts w:asciiTheme="minorHAnsi" w:hAnsiTheme="minorHAnsi" w:cstheme="minorHAnsi"/>
        </w:rPr>
        <w:t xml:space="preserve">Bilstein und </w:t>
      </w:r>
      <w:r w:rsidR="006313B7" w:rsidRPr="00E83F7D">
        <w:rPr>
          <w:rStyle w:val="e24kjd"/>
          <w:rFonts w:asciiTheme="minorHAnsi" w:hAnsiTheme="minorHAnsi" w:cstheme="minorHAnsi"/>
        </w:rPr>
        <w:t xml:space="preserve">Annette </w:t>
      </w:r>
      <w:r w:rsidR="0014733D" w:rsidRPr="00E83F7D">
        <w:rPr>
          <w:rStyle w:val="e24kjd"/>
          <w:rFonts w:asciiTheme="minorHAnsi" w:hAnsiTheme="minorHAnsi" w:cstheme="minorHAnsi"/>
        </w:rPr>
        <w:t>Voigt-Rubio</w:t>
      </w:r>
      <w:r w:rsidR="000A77B8" w:rsidRPr="00E83F7D">
        <w:rPr>
          <w:rStyle w:val="e24kjd"/>
          <w:rFonts w:asciiTheme="minorHAnsi" w:hAnsiTheme="minorHAnsi" w:cstheme="minorHAnsi"/>
        </w:rPr>
        <w:t xml:space="preserve">. </w:t>
      </w:r>
      <w:r w:rsidR="00AD54EC" w:rsidRPr="00E83F7D">
        <w:rPr>
          <w:rStyle w:val="e24kjd"/>
          <w:rFonts w:asciiTheme="minorHAnsi" w:hAnsiTheme="minorHAnsi" w:cstheme="minorHAnsi"/>
        </w:rPr>
        <w:t>„</w:t>
      </w:r>
      <w:r w:rsidR="000A77B8" w:rsidRPr="00E83F7D">
        <w:rPr>
          <w:rStyle w:val="e24kjd"/>
          <w:rFonts w:asciiTheme="minorHAnsi" w:hAnsiTheme="minorHAnsi" w:cstheme="minorHAnsi"/>
        </w:rPr>
        <w:t>Um die Situation der Betroffenen zu verbessern, sind zum Beispiel regelmäßige Gesprächskontakte und eine stabile Anbindung</w:t>
      </w:r>
      <w:r w:rsidR="00AD54EC" w:rsidRPr="00E83F7D">
        <w:rPr>
          <w:rStyle w:val="e24kjd"/>
          <w:rFonts w:asciiTheme="minorHAnsi" w:hAnsiTheme="minorHAnsi" w:cstheme="minorHAnsi"/>
        </w:rPr>
        <w:t xml:space="preserve"> an die S</w:t>
      </w:r>
      <w:r w:rsidR="00C43A12" w:rsidRPr="00E83F7D">
        <w:rPr>
          <w:rStyle w:val="e24kjd"/>
          <w:rFonts w:asciiTheme="minorHAnsi" w:hAnsiTheme="minorHAnsi" w:cstheme="minorHAnsi"/>
        </w:rPr>
        <w:t xml:space="preserve">uchtberatungsstelle hilfreich. </w:t>
      </w:r>
      <w:r w:rsidR="00AD54EC" w:rsidRPr="00E83F7D">
        <w:rPr>
          <w:rStyle w:val="e24kjd"/>
          <w:rFonts w:asciiTheme="minorHAnsi" w:hAnsiTheme="minorHAnsi" w:cstheme="minorHAnsi"/>
        </w:rPr>
        <w:t>Dabei sind wir auch immer auf Spenden angewiesen.“</w:t>
      </w:r>
      <w:r w:rsidR="00B14619" w:rsidRPr="00E83F7D">
        <w:rPr>
          <w:rStyle w:val="e24kjd"/>
          <w:rFonts w:asciiTheme="minorHAnsi" w:hAnsiTheme="minorHAnsi" w:cstheme="minorHAnsi"/>
        </w:rPr>
        <w:t xml:space="preserve"> </w:t>
      </w:r>
      <w:r w:rsidR="004A1BED" w:rsidRPr="00E83F7D">
        <w:rPr>
          <w:rFonts w:asciiTheme="minorHAnsi" w:hAnsiTheme="minorHAnsi" w:cstheme="minorHAnsi"/>
        </w:rPr>
        <w:t xml:space="preserve">Da die Arbeit der Suchtberatung von Caritas-AufWind nur teilweise vom Kreis finanziert wird, sind die Mitarbeitenden </w:t>
      </w:r>
      <w:r w:rsidR="0014733D" w:rsidRPr="00E83F7D">
        <w:rPr>
          <w:rFonts w:asciiTheme="minorHAnsi" w:hAnsiTheme="minorHAnsi" w:cstheme="minorHAnsi"/>
        </w:rPr>
        <w:t xml:space="preserve">auf </w:t>
      </w:r>
      <w:r w:rsidR="006313B7" w:rsidRPr="00E83F7D">
        <w:rPr>
          <w:rFonts w:asciiTheme="minorHAnsi" w:hAnsiTheme="minorHAnsi" w:cstheme="minorHAnsi"/>
        </w:rPr>
        <w:t>Spenden angewiesen und dankbar für jede</w:t>
      </w:r>
      <w:r w:rsidR="0014733D" w:rsidRPr="00E83F7D">
        <w:rPr>
          <w:rFonts w:asciiTheme="minorHAnsi" w:hAnsiTheme="minorHAnsi" w:cstheme="minorHAnsi"/>
        </w:rPr>
        <w:t xml:space="preserve"> </w:t>
      </w:r>
      <w:r w:rsidR="004A1BED" w:rsidRPr="00E83F7D">
        <w:rPr>
          <w:rFonts w:asciiTheme="minorHAnsi" w:hAnsiTheme="minorHAnsi" w:cstheme="minorHAnsi"/>
        </w:rPr>
        <w:t>finanzielle Unterstützung</w:t>
      </w:r>
      <w:r w:rsidR="006313B7" w:rsidRPr="00E83F7D">
        <w:rPr>
          <w:rFonts w:asciiTheme="minorHAnsi" w:hAnsiTheme="minorHAnsi" w:cstheme="minorHAnsi"/>
        </w:rPr>
        <w:t xml:space="preserve">. </w:t>
      </w:r>
      <w:r w:rsidR="006313B7" w:rsidRPr="00E83F7D">
        <w:rPr>
          <w:rFonts w:asciiTheme="minorHAnsi" w:hAnsiTheme="minorHAnsi" w:cstheme="minorHAnsi"/>
          <w:iCs/>
        </w:rPr>
        <w:t>Wer die Arbeit der Suchtberatung von Caritas-AufWind unterstützen möchte, kann dies gerne durch eine Spende an nachfolgendes Konto bewirken:</w:t>
      </w:r>
    </w:p>
    <w:p w14:paraId="1ED6F182" w14:textId="24F84FDE" w:rsidR="00E83F7D" w:rsidRPr="00E83F7D" w:rsidRDefault="00E83F7D" w:rsidP="0005575C">
      <w:pPr>
        <w:jc w:val="both"/>
        <w:rPr>
          <w:rFonts w:asciiTheme="minorHAnsi" w:hAnsiTheme="minorHAnsi" w:cstheme="minorHAnsi"/>
          <w:color w:val="5B9BD5" w:themeColor="accent1"/>
        </w:rPr>
      </w:pPr>
      <w:r w:rsidRPr="00E83F7D">
        <w:rPr>
          <w:rFonts w:asciiTheme="minorHAnsi" w:hAnsiTheme="minorHAnsi" w:cstheme="minorHAnsi"/>
          <w:iCs/>
        </w:rPr>
        <w:t>Caritas Aufwind;  redaktionell gekürzter Beitrag</w:t>
      </w:r>
    </w:p>
    <w:sectPr w:rsidR="00E83F7D" w:rsidRPr="00E83F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0D"/>
    <w:rsid w:val="0004020D"/>
    <w:rsid w:val="0005575C"/>
    <w:rsid w:val="0009537C"/>
    <w:rsid w:val="00097A4A"/>
    <w:rsid w:val="000A77B8"/>
    <w:rsid w:val="000D4F64"/>
    <w:rsid w:val="00126325"/>
    <w:rsid w:val="0014733D"/>
    <w:rsid w:val="001B1C8B"/>
    <w:rsid w:val="001B2D5D"/>
    <w:rsid w:val="001F729F"/>
    <w:rsid w:val="0026036E"/>
    <w:rsid w:val="00285738"/>
    <w:rsid w:val="00334A1B"/>
    <w:rsid w:val="00371540"/>
    <w:rsid w:val="003D2F94"/>
    <w:rsid w:val="00431AC1"/>
    <w:rsid w:val="0048740A"/>
    <w:rsid w:val="004A1BED"/>
    <w:rsid w:val="004D2205"/>
    <w:rsid w:val="005A2B0A"/>
    <w:rsid w:val="005E4AAE"/>
    <w:rsid w:val="005F3220"/>
    <w:rsid w:val="006313B7"/>
    <w:rsid w:val="006927F4"/>
    <w:rsid w:val="007914EE"/>
    <w:rsid w:val="007A4548"/>
    <w:rsid w:val="007D7CC3"/>
    <w:rsid w:val="0093112A"/>
    <w:rsid w:val="009921C1"/>
    <w:rsid w:val="009C2456"/>
    <w:rsid w:val="00A05419"/>
    <w:rsid w:val="00A1069A"/>
    <w:rsid w:val="00A204BF"/>
    <w:rsid w:val="00A60282"/>
    <w:rsid w:val="00A67580"/>
    <w:rsid w:val="00AA5425"/>
    <w:rsid w:val="00AC5F6D"/>
    <w:rsid w:val="00AD54EC"/>
    <w:rsid w:val="00B14619"/>
    <w:rsid w:val="00B3615A"/>
    <w:rsid w:val="00B659D3"/>
    <w:rsid w:val="00BA5771"/>
    <w:rsid w:val="00C43A12"/>
    <w:rsid w:val="00C52B29"/>
    <w:rsid w:val="00D7445E"/>
    <w:rsid w:val="00DA5C6D"/>
    <w:rsid w:val="00DC3ECE"/>
    <w:rsid w:val="00E42437"/>
    <w:rsid w:val="00E42E91"/>
    <w:rsid w:val="00E83F7D"/>
    <w:rsid w:val="00EC28E0"/>
    <w:rsid w:val="00EE04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154E"/>
  <w15:chartTrackingRefBased/>
  <w15:docId w15:val="{7566E6BC-B9D7-4A3C-AFD4-30B846A8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24kjd">
    <w:name w:val="e24kjd"/>
    <w:basedOn w:val="Absatz-Standardschriftart"/>
    <w:rsid w:val="000A7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2570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Lüke, Nils</dc:creator>
  <cp:keywords/>
  <dc:description/>
  <cp:lastModifiedBy>dirk schäffer</cp:lastModifiedBy>
  <cp:revision>3</cp:revision>
  <dcterms:created xsi:type="dcterms:W3CDTF">2020-08-02T15:46:00Z</dcterms:created>
  <dcterms:modified xsi:type="dcterms:W3CDTF">2020-08-17T21:05:00Z</dcterms:modified>
</cp:coreProperties>
</file>