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DAB99" w14:textId="3E0BD5ED" w:rsidR="005C566E" w:rsidRDefault="005C566E">
      <w:r>
        <w:t>MAINZ</w:t>
      </w:r>
    </w:p>
    <w:p w14:paraId="671AC3BB" w14:textId="3BFA7A29" w:rsidR="005C566E" w:rsidRPr="005C566E" w:rsidRDefault="00F5112B">
      <w:pPr>
        <w:rPr>
          <w:b/>
          <w:bCs/>
        </w:rPr>
      </w:pPr>
      <w:r w:rsidRPr="005C566E">
        <w:rPr>
          <w:b/>
          <w:bCs/>
        </w:rPr>
        <w:t>Café</w:t>
      </w:r>
      <w:r w:rsidR="005C566E" w:rsidRPr="005C566E">
        <w:rPr>
          <w:b/>
          <w:bCs/>
        </w:rPr>
        <w:t xml:space="preserve"> Balance gedenkt verstorbenen Drogengebraucher_innen</w:t>
      </w:r>
    </w:p>
    <w:p w14:paraId="01BCD6B1" w14:textId="77777777" w:rsidR="00D74EC4" w:rsidRDefault="002D3166">
      <w:r>
        <w:t xml:space="preserve">Im Café Balance Mainz haben wir dieses Jahr, gemeinsam mit Klient*innen, eine Gedenkwand aufgebaut. Darauf wurde den Menschen, die wir in den Jahren 2019 und 2020 verloren haben, gedacht. Zusätzlich konnten Klient*innen auf </w:t>
      </w:r>
      <w:r>
        <w:t xml:space="preserve">weiteren Zetteln die Namen derjenigen schreiben, die ihnen an diesem, wie an vielen anderen Tagen fehlen. Viele haben mit ihren Unterschriften ein Zeichen des Gedenkens für die Verstorbenen gesetzt. </w:t>
      </w:r>
    </w:p>
    <w:p w14:paraId="4484EA11" w14:textId="77777777" w:rsidR="00D74EC4" w:rsidRDefault="002D3166">
      <w:r>
        <w:t>Der Gedenktag stand dieses Jahr bei uns nicht im Zusamme</w:t>
      </w:r>
      <w:r>
        <w:t xml:space="preserve">nhang mit einer öffentlichkeitswirksamen Aktion, sondern führte zu einer Atmosphäre des gemeinschaftlichen Erinnerns. Es wurde schweigend vor der Wand gestanden, es wurde über die Verstorbenen gesprochen und die Wand wurde gemeinsam erweitert. </w:t>
      </w:r>
    </w:p>
    <w:p w14:paraId="3A1456A2" w14:textId="77777777" w:rsidR="00D74EC4" w:rsidRDefault="002D3166">
      <w:r>
        <w:t>Neben der A</w:t>
      </w:r>
      <w:r>
        <w:t>ktion im Café Balance selbst wurden auch weiße Rosen und eine Kerze an unserem Gedenkstein in der Nähe aufgestellt. Was auf dem Stein geschrieben steht, wurde auch in den Gesprächen an diesem 21. Juli 2020 wieder deutlich:</w:t>
      </w:r>
    </w:p>
    <w:p w14:paraId="394C6822" w14:textId="77777777" w:rsidR="00D74EC4" w:rsidRDefault="002D3166">
      <w:pPr>
        <w:spacing w:after="0"/>
        <w:ind w:firstLine="709"/>
      </w:pPr>
      <w:r>
        <w:t>Nicht Menschen sterben: Welten hö</w:t>
      </w:r>
      <w:r>
        <w:t>ren auf.</w:t>
      </w:r>
    </w:p>
    <w:p w14:paraId="4343ADAD" w14:textId="13D0397A" w:rsidR="00D74EC4" w:rsidRDefault="002D3166">
      <w:pPr>
        <w:spacing w:after="0"/>
        <w:ind w:firstLine="709"/>
      </w:pPr>
      <w:r>
        <w:tab/>
        <w:t xml:space="preserve">               (Jewgeni Jewtuschenko)</w:t>
      </w:r>
    </w:p>
    <w:p w14:paraId="3639BFEF" w14:textId="7E017E7E" w:rsidR="005C566E" w:rsidRDefault="005C566E" w:rsidP="005C566E">
      <w:pPr>
        <w:spacing w:after="0"/>
      </w:pPr>
      <w:r>
        <w:t>Willi Claasen</w:t>
      </w:r>
    </w:p>
    <w:sectPr w:rsidR="005C566E">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C369B" w14:textId="77777777" w:rsidR="002D3166" w:rsidRDefault="002D3166">
      <w:pPr>
        <w:spacing w:after="0" w:line="240" w:lineRule="auto"/>
      </w:pPr>
      <w:r>
        <w:separator/>
      </w:r>
    </w:p>
  </w:endnote>
  <w:endnote w:type="continuationSeparator" w:id="0">
    <w:p w14:paraId="1FB0590C" w14:textId="77777777" w:rsidR="002D3166" w:rsidRDefault="002D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9844C" w14:textId="77777777" w:rsidR="002D3166" w:rsidRDefault="002D3166">
      <w:pPr>
        <w:spacing w:after="0" w:line="240" w:lineRule="auto"/>
      </w:pPr>
      <w:r>
        <w:rPr>
          <w:color w:val="000000"/>
        </w:rPr>
        <w:separator/>
      </w:r>
    </w:p>
  </w:footnote>
  <w:footnote w:type="continuationSeparator" w:id="0">
    <w:p w14:paraId="43CD92F3" w14:textId="77777777" w:rsidR="002D3166" w:rsidRDefault="002D31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74EC4"/>
    <w:rsid w:val="002D3166"/>
    <w:rsid w:val="005C566E"/>
    <w:rsid w:val="00D74EC4"/>
    <w:rsid w:val="00F51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698C"/>
  <w15:docId w15:val="{AAD05BD0-DAAD-4F85-8B09-EA326E6B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Calibri" w:hAnsi="Tahoma" w:cs="Times New Roman"/>
        <w:szCs w:val="22"/>
        <w:lang w:val="de-DE" w:eastAsia="en-US" w:bidi="ar-SA"/>
      </w:rPr>
    </w:rPrDefault>
    <w:pPrDefault>
      <w:pPr>
        <w:autoSpaceDN w:val="0"/>
        <w:spacing w:after="160" w:line="276" w:lineRule="auto"/>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pBdr>
        <w:bottom w:val="single" w:sz="4" w:space="1" w:color="000000"/>
      </w:pBdr>
      <w:spacing w:after="0" w:line="240" w:lineRule="auto"/>
    </w:pPr>
    <w:rPr>
      <w:rFonts w:ascii="Cambria" w:eastAsia="Times New Roman" w:hAnsi="Cambria"/>
      <w:color w:val="4F81BD"/>
      <w:spacing w:val="-10"/>
      <w:kern w:val="3"/>
      <w:sz w:val="56"/>
      <w:szCs w:val="56"/>
    </w:rPr>
  </w:style>
  <w:style w:type="character" w:customStyle="1" w:styleId="TitelZchn">
    <w:name w:val="Titel Zchn"/>
    <w:basedOn w:val="Absatz-Standardschriftart"/>
    <w:rPr>
      <w:rFonts w:ascii="Cambria" w:eastAsia="Times New Roman" w:hAnsi="Cambria" w:cs="Times New Roman"/>
      <w:color w:val="4F81BD"/>
      <w:spacing w:val="-10"/>
      <w:kern w:val="3"/>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Wevers, Patricia</dc:creator>
  <cp:lastModifiedBy>dirk schäffer</cp:lastModifiedBy>
  <cp:revision>2</cp:revision>
  <dcterms:created xsi:type="dcterms:W3CDTF">2020-08-10T13:32:00Z</dcterms:created>
  <dcterms:modified xsi:type="dcterms:W3CDTF">2020-08-10T13:32:00Z</dcterms:modified>
</cp:coreProperties>
</file>